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0" distR="0">
            <wp:extent cx="5272405" cy="7689850"/>
            <wp:effectExtent l="0" t="0" r="10795" b="6350"/>
            <wp:docPr id="1026" name="图片 1" descr="0ac00f1096de4d583b5b1db0a3c1e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0ac00f1096de4d583b5b1db0a3c1e5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8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0" distR="0">
            <wp:extent cx="5274310" cy="7202805"/>
            <wp:effectExtent l="0" t="0" r="8890" b="10795"/>
            <wp:docPr id="1027" name="图片 2" descr="a49e9a54c6fb0ce6db60c85dbc4154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a49e9a54c6fb0ce6db60c85dbc4154f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N2MyYjMxODcwNTM4MDBmOTRlMWIwZmQ1YmUxYTkifQ=="/>
  </w:docVars>
  <w:rsids>
    <w:rsidRoot w:val="00000000"/>
    <w:rsid w:val="05034735"/>
    <w:rsid w:val="17C71E8E"/>
    <w:rsid w:val="20E47B1A"/>
    <w:rsid w:val="45EA228E"/>
    <w:rsid w:val="49236977"/>
    <w:rsid w:val="4FCE0180"/>
    <w:rsid w:val="54C46B98"/>
    <w:rsid w:val="6275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autoRedefine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single"/>
    </w:rPr>
  </w:style>
  <w:style w:type="character" w:customStyle="1" w:styleId="7">
    <w:name w:val="font11"/>
    <w:basedOn w:val="4"/>
    <w:autoRedefine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default" w:ascii="方正仿宋简体" w:hAnsi="方正仿宋简体" w:eastAsia="方正仿宋简体" w:cs="方正仿宋简体"/>
      <w:color w:val="FFFFFF"/>
      <w:sz w:val="24"/>
      <w:szCs w:val="24"/>
      <w:u w:val="none"/>
    </w:rPr>
  </w:style>
  <w:style w:type="character" w:customStyle="1" w:styleId="9">
    <w:name w:val="font51"/>
    <w:basedOn w:val="4"/>
    <w:autoRedefine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31"/>
    <w:basedOn w:val="4"/>
    <w:autoRedefine/>
    <w:qFormat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829</Words>
  <Characters>880</Characters>
  <Paragraphs>25</Paragraphs>
  <TotalTime>22</TotalTime>
  <ScaleCrop>false</ScaleCrop>
  <LinksUpToDate>false</LinksUpToDate>
  <CharactersWithSpaces>890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2022-03-21T02:55:00Z</dcterms:created>
  <dc:creator>Administrator</dc:creator>
  <cp:lastModifiedBy>落俗.</cp:lastModifiedBy>
  <dcterms:modified xsi:type="dcterms:W3CDTF">2024-01-04T02:42:22Z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39785CC3A619477AB8324E1EBDF8544D_13</vt:lpwstr>
  </property>
</Properties>
</file>